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6A6569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6569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EE770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ELN012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770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770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77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EE770C" w:rsidRPr="00EE770C">
        <w:rPr>
          <w:rFonts w:asciiTheme="minorHAnsi" w:hAnsiTheme="minorHAnsi" w:cs="Arial"/>
          <w:lang w:val="en-ZA"/>
        </w:rPr>
        <w:t>13 December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770C" w:rsidRPr="00EE770C">
        <w:rPr>
          <w:rFonts w:asciiTheme="minorHAnsi" w:hAnsiTheme="minorHAnsi" w:cs="Arial"/>
          <w:lang w:val="en-ZA"/>
        </w:rPr>
        <w:t>23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E770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EE770C">
        <w:rPr>
          <w:rFonts w:asciiTheme="minorHAnsi" w:hAnsiTheme="minorHAnsi" w:cs="Arial"/>
          <w:lang w:val="en-ZA"/>
        </w:rPr>
        <w:t xml:space="preserve"> 10 December 2021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A6569" w:rsidRDefault="006A65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6A7397">
          <w:rPr>
            <w:rStyle w:val="Hyperlink"/>
            <w:rFonts w:asciiTheme="minorHAnsi" w:hAnsiTheme="minorHAnsi"/>
            <w:lang w:val="en-ZA"/>
          </w:rPr>
          <w:t>https://clientportal.jse.co.za/Content/JSEPricingSupplementsItems/ELN012%20PricingSupplement23122020.pdf</w:t>
        </w:r>
      </w:hyperlink>
    </w:p>
    <w:p w:rsidR="006A6569" w:rsidRPr="00F64748" w:rsidRDefault="006A656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5450E" w:rsidRPr="00F64748" w:rsidRDefault="004545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5450E" w:rsidRDefault="0045450E" w:rsidP="004545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45450E" w:rsidRPr="00F64748" w:rsidRDefault="0045450E" w:rsidP="0045450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7C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B7C6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50E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B7C62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6569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E770C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5261AA"/>
  <w15:docId w15:val="{BFFDE8C1-BA4A-4CC9-96C2-AEB74E7D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2%20PricingSupplement2312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DAE65FB-0104-4CB3-8734-F4C56157F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5D895-0607-4DA5-B615-253A207DBB35}"/>
</file>

<file path=customXml/itemProps3.xml><?xml version="1.0" encoding="utf-8"?>
<ds:datastoreItem xmlns:ds="http://schemas.openxmlformats.org/officeDocument/2006/customXml" ds:itemID="{17D5A92B-AA1C-42D7-836C-8BAE4C4ADC65}"/>
</file>

<file path=customXml/itemProps4.xml><?xml version="1.0" encoding="utf-8"?>
<ds:datastoreItem xmlns:ds="http://schemas.openxmlformats.org/officeDocument/2006/customXml" ds:itemID="{4B36020B-9F01-443D-8A8A-8351B91695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2020-12-22T06:56:00Z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